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D8" w:rsidRDefault="00C922D8" w:rsidP="008B3CED">
      <w:pPr>
        <w:jc w:val="both"/>
        <w:rPr>
          <w:rFonts w:ascii="Arial" w:hAnsi="Arial"/>
          <w:sz w:val="24"/>
          <w:lang w:val="es-ES_tradnl"/>
        </w:rPr>
      </w:pPr>
    </w:p>
    <w:p w:rsidR="00C922D8" w:rsidRPr="008B3CED" w:rsidRDefault="00C922D8" w:rsidP="008B3CED">
      <w:pPr>
        <w:jc w:val="both"/>
        <w:rPr>
          <w:rFonts w:ascii="Arial" w:hAnsi="Arial" w:cs="Arial"/>
          <w:sz w:val="22"/>
          <w:szCs w:val="22"/>
        </w:rPr>
      </w:pPr>
      <w:r w:rsidRPr="008B3CED">
        <w:rPr>
          <w:rFonts w:ascii="Arial" w:hAnsi="Arial" w:cs="Arial"/>
          <w:sz w:val="22"/>
          <w:szCs w:val="22"/>
        </w:rPr>
        <w:t xml:space="preserve">D. </w:t>
      </w:r>
      <w:r w:rsidR="00D117BB" w:rsidRPr="008B3CED">
        <w:rPr>
          <w:rFonts w:ascii="Arial" w:hAnsi="Arial" w:cs="Arial"/>
          <w:sz w:val="22"/>
          <w:szCs w:val="22"/>
        </w:rPr>
        <w:t>RAMON LÓPEZ HERVÁS</w:t>
      </w:r>
      <w:r w:rsidRPr="008B3CED">
        <w:rPr>
          <w:rFonts w:ascii="Arial" w:hAnsi="Arial" w:cs="Arial"/>
          <w:sz w:val="22"/>
          <w:szCs w:val="22"/>
        </w:rPr>
        <w:t xml:space="preserve">, en su calidad de Presidente de CEREALES ALCAMANCHA SOCIEDAD COOPERATIVA, y con arreglo al acuerdo de Consejo Rector de fecha </w:t>
      </w:r>
      <w:r w:rsidR="00C56CE4">
        <w:rPr>
          <w:rFonts w:ascii="Arial" w:hAnsi="Arial" w:cs="Arial"/>
          <w:sz w:val="22"/>
          <w:szCs w:val="22"/>
        </w:rPr>
        <w:t>15</w:t>
      </w:r>
      <w:r w:rsidRPr="008B3CED">
        <w:rPr>
          <w:rFonts w:ascii="Arial" w:hAnsi="Arial" w:cs="Arial"/>
          <w:sz w:val="22"/>
          <w:szCs w:val="22"/>
        </w:rPr>
        <w:t xml:space="preserve"> de </w:t>
      </w:r>
      <w:r w:rsidR="00C56CE4">
        <w:rPr>
          <w:rFonts w:ascii="Arial" w:hAnsi="Arial" w:cs="Arial"/>
          <w:sz w:val="22"/>
          <w:szCs w:val="22"/>
        </w:rPr>
        <w:t>Noviembre</w:t>
      </w:r>
      <w:r w:rsidR="00091E48" w:rsidRPr="008B3CED">
        <w:rPr>
          <w:rFonts w:ascii="Arial" w:hAnsi="Arial" w:cs="Arial"/>
          <w:sz w:val="22"/>
          <w:szCs w:val="22"/>
        </w:rPr>
        <w:t xml:space="preserve"> de </w:t>
      </w:r>
      <w:r w:rsidR="00D117BB" w:rsidRPr="008B3CED">
        <w:rPr>
          <w:rFonts w:ascii="Arial" w:hAnsi="Arial" w:cs="Arial"/>
          <w:sz w:val="22"/>
          <w:szCs w:val="22"/>
        </w:rPr>
        <w:t>201</w:t>
      </w:r>
      <w:r w:rsidR="00C56CE4">
        <w:rPr>
          <w:rFonts w:ascii="Arial" w:hAnsi="Arial" w:cs="Arial"/>
          <w:sz w:val="22"/>
          <w:szCs w:val="22"/>
        </w:rPr>
        <w:t>9</w:t>
      </w:r>
      <w:r w:rsidRPr="008B3CED">
        <w:rPr>
          <w:rFonts w:ascii="Arial" w:hAnsi="Arial" w:cs="Arial"/>
          <w:sz w:val="22"/>
          <w:szCs w:val="22"/>
        </w:rPr>
        <w:t xml:space="preserve">, </w:t>
      </w:r>
      <w:r w:rsidR="007832AF" w:rsidRPr="008B3CED">
        <w:rPr>
          <w:rFonts w:ascii="Arial" w:hAnsi="Arial" w:cs="Arial"/>
          <w:sz w:val="22"/>
          <w:szCs w:val="22"/>
        </w:rPr>
        <w:t>s</w:t>
      </w:r>
      <w:r w:rsidRPr="008B3CED">
        <w:rPr>
          <w:rFonts w:ascii="Arial" w:hAnsi="Arial" w:cs="Arial"/>
          <w:sz w:val="22"/>
          <w:szCs w:val="22"/>
        </w:rPr>
        <w:t xml:space="preserve">e convoca la ASAMBLEA GENERAL ORDINARIA que se celebrará en </w:t>
      </w:r>
      <w:r w:rsidR="00C56CE4">
        <w:rPr>
          <w:rFonts w:ascii="Arial" w:hAnsi="Arial" w:cs="Arial"/>
          <w:b/>
          <w:sz w:val="22"/>
          <w:szCs w:val="22"/>
          <w:u w:val="single"/>
        </w:rPr>
        <w:t>HUETE</w:t>
      </w:r>
      <w:r w:rsidR="003C14E1" w:rsidRPr="008B3CED">
        <w:rPr>
          <w:rFonts w:ascii="Arial" w:hAnsi="Arial" w:cs="Arial"/>
          <w:sz w:val="22"/>
          <w:szCs w:val="22"/>
          <w:u w:val="single"/>
        </w:rPr>
        <w:t xml:space="preserve">, </w:t>
      </w:r>
      <w:r w:rsidR="008B3CED" w:rsidRPr="008B3CED">
        <w:rPr>
          <w:rFonts w:ascii="Arial" w:hAnsi="Arial" w:cs="Arial"/>
          <w:sz w:val="22"/>
          <w:szCs w:val="22"/>
          <w:u w:val="single"/>
        </w:rPr>
        <w:t xml:space="preserve">Hotel </w:t>
      </w:r>
      <w:r w:rsidR="00C56CE4">
        <w:rPr>
          <w:rFonts w:ascii="Arial" w:hAnsi="Arial" w:cs="Arial"/>
          <w:sz w:val="22"/>
          <w:szCs w:val="22"/>
          <w:u w:val="single"/>
        </w:rPr>
        <w:t xml:space="preserve">Restaurante EL BORBOTÓN, Ctra. </w:t>
      </w:r>
      <w:r w:rsidR="00C56CE4">
        <w:rPr>
          <w:rStyle w:val="cfh2de"/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  <w:t>Carrascosa-Sacedón</w:t>
      </w:r>
      <w:proofErr w:type="gramStart"/>
      <w:r w:rsidR="00C56CE4">
        <w:rPr>
          <w:rStyle w:val="cfh2de"/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  <w:t>,Km.</w:t>
      </w:r>
      <w:r w:rsidR="00C56CE4" w:rsidRPr="00C56CE4">
        <w:rPr>
          <w:rStyle w:val="cfh2de"/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  <w:t>10</w:t>
      </w:r>
      <w:proofErr w:type="gramEnd"/>
      <w:r w:rsidR="00C56CE4" w:rsidRPr="00C56CE4">
        <w:rPr>
          <w:rStyle w:val="cfh2de"/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  <w:t xml:space="preserve">, 16500 </w:t>
      </w:r>
      <w:proofErr w:type="spellStart"/>
      <w:r w:rsidR="00C56CE4" w:rsidRPr="00C56CE4">
        <w:rPr>
          <w:rStyle w:val="cfh2de"/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  <w:t>Huet</w:t>
      </w:r>
      <w:r w:rsidR="00C56CE4">
        <w:rPr>
          <w:rStyle w:val="cfh2de"/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  <w:t>e</w:t>
      </w:r>
      <w:proofErr w:type="spellEnd"/>
      <w:r w:rsidR="00C56CE4">
        <w:rPr>
          <w:rStyle w:val="cfh2de"/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  <w:t xml:space="preserve">, </w:t>
      </w:r>
      <w:r w:rsidR="003C14E1" w:rsidRPr="008B3CED">
        <w:rPr>
          <w:rFonts w:ascii="Arial" w:hAnsi="Arial" w:cs="Arial"/>
          <w:sz w:val="22"/>
          <w:szCs w:val="22"/>
        </w:rPr>
        <w:t xml:space="preserve"> </w:t>
      </w:r>
      <w:r w:rsidRPr="008B3CED">
        <w:rPr>
          <w:rFonts w:ascii="Arial" w:hAnsi="Arial" w:cs="Arial"/>
          <w:b/>
          <w:bCs/>
          <w:sz w:val="22"/>
          <w:szCs w:val="22"/>
        </w:rPr>
        <w:t xml:space="preserve">el próximo día </w:t>
      </w:r>
      <w:r w:rsidR="008B3CED">
        <w:rPr>
          <w:rFonts w:ascii="Arial" w:hAnsi="Arial" w:cs="Arial"/>
          <w:b/>
          <w:bCs/>
          <w:sz w:val="22"/>
          <w:szCs w:val="22"/>
        </w:rPr>
        <w:t>19</w:t>
      </w:r>
      <w:r w:rsidR="0048765E" w:rsidRPr="008B3C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3CED">
        <w:rPr>
          <w:rFonts w:ascii="Arial" w:hAnsi="Arial" w:cs="Arial"/>
          <w:b/>
          <w:bCs/>
          <w:sz w:val="22"/>
          <w:szCs w:val="22"/>
        </w:rPr>
        <w:t>DE DICIEMBRE de 20</w:t>
      </w:r>
      <w:r w:rsidR="008321D4" w:rsidRPr="008B3CED">
        <w:rPr>
          <w:rFonts w:ascii="Arial" w:hAnsi="Arial" w:cs="Arial"/>
          <w:b/>
          <w:bCs/>
          <w:sz w:val="22"/>
          <w:szCs w:val="22"/>
        </w:rPr>
        <w:t>1</w:t>
      </w:r>
      <w:r w:rsidR="00C56CE4">
        <w:rPr>
          <w:rFonts w:ascii="Arial" w:hAnsi="Arial" w:cs="Arial"/>
          <w:b/>
          <w:bCs/>
          <w:sz w:val="22"/>
          <w:szCs w:val="22"/>
        </w:rPr>
        <w:t>9</w:t>
      </w:r>
      <w:r w:rsidRPr="008B3CED">
        <w:rPr>
          <w:rFonts w:ascii="Arial" w:hAnsi="Arial" w:cs="Arial"/>
          <w:b/>
          <w:bCs/>
          <w:sz w:val="22"/>
          <w:szCs w:val="22"/>
        </w:rPr>
        <w:t xml:space="preserve"> a las </w:t>
      </w:r>
      <w:r w:rsidR="008B3CED">
        <w:rPr>
          <w:rFonts w:ascii="Arial" w:hAnsi="Arial" w:cs="Arial"/>
          <w:b/>
          <w:bCs/>
          <w:sz w:val="22"/>
          <w:szCs w:val="22"/>
        </w:rPr>
        <w:t>12</w:t>
      </w:r>
      <w:r w:rsidR="0048765E" w:rsidRPr="008B3CED">
        <w:rPr>
          <w:rFonts w:ascii="Arial" w:hAnsi="Arial" w:cs="Arial"/>
          <w:b/>
          <w:bCs/>
          <w:sz w:val="22"/>
          <w:szCs w:val="22"/>
        </w:rPr>
        <w:t>.</w:t>
      </w:r>
      <w:r w:rsidR="00D117BB" w:rsidRPr="008B3CED">
        <w:rPr>
          <w:rFonts w:ascii="Arial" w:hAnsi="Arial" w:cs="Arial"/>
          <w:b/>
          <w:bCs/>
          <w:sz w:val="22"/>
          <w:szCs w:val="22"/>
        </w:rPr>
        <w:t>0</w:t>
      </w:r>
      <w:r w:rsidR="003C14E1" w:rsidRPr="008B3CED">
        <w:rPr>
          <w:rFonts w:ascii="Arial" w:hAnsi="Arial" w:cs="Arial"/>
          <w:b/>
          <w:bCs/>
          <w:sz w:val="22"/>
          <w:szCs w:val="22"/>
        </w:rPr>
        <w:t>0</w:t>
      </w:r>
      <w:r w:rsidRPr="008B3CED">
        <w:rPr>
          <w:rFonts w:ascii="Arial" w:hAnsi="Arial" w:cs="Arial"/>
          <w:b/>
          <w:bCs/>
          <w:sz w:val="22"/>
          <w:szCs w:val="22"/>
        </w:rPr>
        <w:t xml:space="preserve"> horas</w:t>
      </w:r>
      <w:r w:rsidRPr="008B3CED">
        <w:rPr>
          <w:rFonts w:ascii="Arial" w:hAnsi="Arial" w:cs="Arial"/>
          <w:sz w:val="22"/>
          <w:szCs w:val="22"/>
        </w:rPr>
        <w:t xml:space="preserve"> en primera convocatoria y a las </w:t>
      </w:r>
      <w:r w:rsidR="003C14E1" w:rsidRPr="008B3CED">
        <w:rPr>
          <w:rFonts w:ascii="Arial" w:hAnsi="Arial" w:cs="Arial"/>
          <w:sz w:val="22"/>
          <w:szCs w:val="22"/>
        </w:rPr>
        <w:t>1</w:t>
      </w:r>
      <w:r w:rsidR="008B3CED">
        <w:rPr>
          <w:rFonts w:ascii="Arial" w:hAnsi="Arial" w:cs="Arial"/>
          <w:sz w:val="22"/>
          <w:szCs w:val="22"/>
        </w:rPr>
        <w:t>2</w:t>
      </w:r>
      <w:r w:rsidR="003C14E1" w:rsidRPr="008B3CED">
        <w:rPr>
          <w:rFonts w:ascii="Arial" w:hAnsi="Arial" w:cs="Arial"/>
          <w:sz w:val="22"/>
          <w:szCs w:val="22"/>
        </w:rPr>
        <w:t>.</w:t>
      </w:r>
      <w:r w:rsidR="00D117BB" w:rsidRPr="008B3CED">
        <w:rPr>
          <w:rFonts w:ascii="Arial" w:hAnsi="Arial" w:cs="Arial"/>
          <w:sz w:val="22"/>
          <w:szCs w:val="22"/>
        </w:rPr>
        <w:t>3</w:t>
      </w:r>
      <w:r w:rsidR="003C14E1" w:rsidRPr="008B3CED">
        <w:rPr>
          <w:rFonts w:ascii="Arial" w:hAnsi="Arial" w:cs="Arial"/>
          <w:sz w:val="22"/>
          <w:szCs w:val="22"/>
        </w:rPr>
        <w:t>0</w:t>
      </w:r>
      <w:r w:rsidRPr="008B3CED">
        <w:rPr>
          <w:rFonts w:ascii="Arial" w:hAnsi="Arial" w:cs="Arial"/>
          <w:sz w:val="22"/>
          <w:szCs w:val="22"/>
        </w:rPr>
        <w:t xml:space="preserve"> horas en segunda convocatoria, de acuerdo con el siguiente</w:t>
      </w:r>
      <w:r w:rsidR="008B3CED">
        <w:rPr>
          <w:rFonts w:ascii="Arial" w:hAnsi="Arial" w:cs="Arial"/>
          <w:sz w:val="22"/>
          <w:szCs w:val="22"/>
        </w:rPr>
        <w:t>:</w:t>
      </w:r>
    </w:p>
    <w:p w:rsidR="00C922D8" w:rsidRPr="008B3CED" w:rsidRDefault="00C922D8" w:rsidP="008B3CED">
      <w:pPr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48765E" w:rsidRPr="008B3CED" w:rsidRDefault="00C922D8" w:rsidP="008B3CED">
      <w:pPr>
        <w:pStyle w:val="Ttulo1"/>
        <w:tabs>
          <w:tab w:val="center" w:pos="4252"/>
          <w:tab w:val="left" w:pos="6615"/>
        </w:tabs>
        <w:jc w:val="both"/>
        <w:rPr>
          <w:rFonts w:cs="Arial"/>
          <w:sz w:val="22"/>
          <w:szCs w:val="22"/>
        </w:rPr>
      </w:pPr>
      <w:r w:rsidRPr="008B3CED">
        <w:rPr>
          <w:rFonts w:cs="Arial"/>
          <w:sz w:val="22"/>
          <w:szCs w:val="22"/>
        </w:rPr>
        <w:tab/>
      </w:r>
      <w:r w:rsidR="0048765E" w:rsidRPr="008B3CED">
        <w:rPr>
          <w:rFonts w:cs="Arial"/>
          <w:sz w:val="22"/>
          <w:szCs w:val="22"/>
        </w:rPr>
        <w:t>ORDEN DEL DÍA</w:t>
      </w:r>
      <w:r w:rsidR="0048765E" w:rsidRPr="008B3CED">
        <w:rPr>
          <w:rFonts w:cs="Arial"/>
          <w:sz w:val="22"/>
          <w:szCs w:val="22"/>
        </w:rPr>
        <w:tab/>
      </w:r>
    </w:p>
    <w:p w:rsidR="0048765E" w:rsidRPr="008B3CED" w:rsidRDefault="0048765E" w:rsidP="008B3CE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8765E" w:rsidRPr="008B3CED" w:rsidRDefault="0048765E" w:rsidP="008B3CED">
      <w:pPr>
        <w:ind w:left="1276" w:hanging="56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B3CED">
        <w:rPr>
          <w:rFonts w:ascii="Arial" w:hAnsi="Arial" w:cs="Arial"/>
          <w:b/>
          <w:sz w:val="22"/>
          <w:szCs w:val="22"/>
          <w:lang w:val="es-ES_tradnl"/>
        </w:rPr>
        <w:t xml:space="preserve">1º.- Elección de </w:t>
      </w:r>
      <w:r w:rsidR="00A333BC" w:rsidRPr="008B3CED">
        <w:rPr>
          <w:rFonts w:ascii="Arial" w:hAnsi="Arial" w:cs="Arial"/>
          <w:b/>
          <w:sz w:val="22"/>
          <w:szCs w:val="22"/>
          <w:lang w:val="es-ES_tradnl"/>
        </w:rPr>
        <w:t>dos</w:t>
      </w:r>
      <w:r w:rsidRPr="008B3CED">
        <w:rPr>
          <w:rFonts w:ascii="Arial" w:hAnsi="Arial" w:cs="Arial"/>
          <w:b/>
          <w:sz w:val="22"/>
          <w:szCs w:val="22"/>
          <w:lang w:val="es-ES_tradnl"/>
        </w:rPr>
        <w:t xml:space="preserve"> miembros para aprobar el acta.</w:t>
      </w:r>
    </w:p>
    <w:p w:rsidR="0048765E" w:rsidRPr="008B3CED" w:rsidRDefault="0048765E" w:rsidP="008B3CED">
      <w:pPr>
        <w:ind w:left="1276" w:hanging="56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8765E" w:rsidRDefault="0048765E" w:rsidP="008B3CED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B3CED">
        <w:rPr>
          <w:rFonts w:ascii="Arial" w:hAnsi="Arial" w:cs="Arial"/>
          <w:b/>
          <w:sz w:val="22"/>
          <w:szCs w:val="22"/>
          <w:lang w:val="es-ES_tradnl"/>
        </w:rPr>
        <w:t xml:space="preserve">2º.- APROBACIÓN DE CUENTAS Y DE MEMORIA ECONÓMICA Y DE GESTIÓN. De CEREALES ALCAMANCHA, S.COOP. </w:t>
      </w:r>
    </w:p>
    <w:p w:rsidR="00C56CE4" w:rsidRPr="008B3CED" w:rsidRDefault="00C56CE4" w:rsidP="008B3CED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8765E" w:rsidRPr="008B3CED" w:rsidRDefault="0048765E" w:rsidP="008B3CED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B3CED">
        <w:rPr>
          <w:rFonts w:ascii="Arial" w:hAnsi="Arial" w:cs="Arial"/>
          <w:b/>
          <w:sz w:val="22"/>
          <w:szCs w:val="22"/>
          <w:lang w:val="es-ES_tradnl"/>
        </w:rPr>
        <w:t>3º.- Aprobación</w:t>
      </w:r>
      <w:r w:rsidR="00A333BC" w:rsidRPr="008B3CED">
        <w:rPr>
          <w:rFonts w:ascii="Arial" w:hAnsi="Arial" w:cs="Arial"/>
          <w:b/>
          <w:sz w:val="22"/>
          <w:szCs w:val="22"/>
          <w:lang w:val="es-ES_tradnl"/>
        </w:rPr>
        <w:t>, si procede,</w:t>
      </w:r>
      <w:r w:rsidRPr="008B3CED">
        <w:rPr>
          <w:rFonts w:ascii="Arial" w:hAnsi="Arial" w:cs="Arial"/>
          <w:b/>
          <w:sz w:val="22"/>
          <w:szCs w:val="22"/>
          <w:lang w:val="es-ES_tradnl"/>
        </w:rPr>
        <w:t xml:space="preserve"> del P</w:t>
      </w:r>
      <w:r w:rsidR="003C14E1" w:rsidRPr="008B3CED">
        <w:rPr>
          <w:rFonts w:ascii="Arial" w:hAnsi="Arial" w:cs="Arial"/>
          <w:b/>
          <w:sz w:val="22"/>
          <w:szCs w:val="22"/>
          <w:lang w:val="es-ES_tradnl"/>
        </w:rPr>
        <w:t xml:space="preserve">resupuesto de Ingresos y gastos ejercicio </w:t>
      </w:r>
      <w:r w:rsidR="008B3CED">
        <w:rPr>
          <w:rFonts w:ascii="Arial" w:hAnsi="Arial" w:cs="Arial"/>
          <w:b/>
          <w:sz w:val="22"/>
          <w:szCs w:val="22"/>
          <w:lang w:val="es-ES_tradnl"/>
        </w:rPr>
        <w:t>2018/19</w:t>
      </w:r>
      <w:r w:rsidR="00A333BC" w:rsidRPr="008B3CED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A333BC" w:rsidRPr="008B3CED" w:rsidRDefault="00A333BC" w:rsidP="008B3CED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333BC" w:rsidRPr="008B3CED" w:rsidRDefault="00A333BC" w:rsidP="008B3CED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B3CED">
        <w:rPr>
          <w:rFonts w:ascii="Arial" w:hAnsi="Arial" w:cs="Arial"/>
          <w:b/>
          <w:sz w:val="22"/>
          <w:szCs w:val="22"/>
          <w:lang w:val="es-ES_tradnl"/>
        </w:rPr>
        <w:t>4º.- Aprobación, si procede, sobre el capital social reconocido por AN, S. Coop.</w:t>
      </w:r>
    </w:p>
    <w:p w:rsidR="0048765E" w:rsidRPr="008B3CED" w:rsidRDefault="0048765E" w:rsidP="008B3CED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C14E1" w:rsidRPr="008B3CED" w:rsidRDefault="00A333BC" w:rsidP="008B3CED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B3CED">
        <w:rPr>
          <w:rFonts w:ascii="Arial" w:hAnsi="Arial" w:cs="Arial"/>
          <w:b/>
          <w:sz w:val="22"/>
          <w:szCs w:val="22"/>
          <w:lang w:val="es-ES_tradnl"/>
        </w:rPr>
        <w:t>6</w:t>
      </w:r>
      <w:r w:rsidR="003C14E1" w:rsidRPr="008B3CED">
        <w:rPr>
          <w:rFonts w:ascii="Arial" w:hAnsi="Arial" w:cs="Arial"/>
          <w:b/>
          <w:sz w:val="22"/>
          <w:szCs w:val="22"/>
          <w:lang w:val="es-ES_tradnl"/>
        </w:rPr>
        <w:t xml:space="preserve">º.- Plan Estratégico: </w:t>
      </w:r>
      <w:r w:rsidR="00D117BB" w:rsidRPr="008B3CED">
        <w:rPr>
          <w:rFonts w:ascii="Arial" w:hAnsi="Arial" w:cs="Arial"/>
          <w:b/>
          <w:sz w:val="22"/>
          <w:szCs w:val="22"/>
          <w:lang w:val="es-ES_tradnl"/>
        </w:rPr>
        <w:t xml:space="preserve">Actividades previstas para </w:t>
      </w:r>
      <w:r w:rsidR="008B3CED">
        <w:rPr>
          <w:rFonts w:ascii="Arial" w:hAnsi="Arial" w:cs="Arial"/>
          <w:b/>
          <w:sz w:val="22"/>
          <w:szCs w:val="22"/>
          <w:lang w:val="es-ES_tradnl"/>
        </w:rPr>
        <w:t>2</w:t>
      </w:r>
      <w:r w:rsidR="00C56CE4">
        <w:rPr>
          <w:rFonts w:ascii="Arial" w:hAnsi="Arial" w:cs="Arial"/>
          <w:b/>
          <w:sz w:val="22"/>
          <w:szCs w:val="22"/>
          <w:lang w:val="es-ES_tradnl"/>
        </w:rPr>
        <w:t>020</w:t>
      </w:r>
    </w:p>
    <w:p w:rsidR="0048765E" w:rsidRPr="008B3CED" w:rsidRDefault="0048765E" w:rsidP="008B3CED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8765E" w:rsidRPr="008B3CED" w:rsidRDefault="00A333BC" w:rsidP="008B3CED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B3CED">
        <w:rPr>
          <w:rFonts w:ascii="Arial" w:hAnsi="Arial" w:cs="Arial"/>
          <w:b/>
          <w:sz w:val="22"/>
          <w:szCs w:val="22"/>
          <w:lang w:val="es-ES_tradnl"/>
        </w:rPr>
        <w:t>7</w:t>
      </w:r>
      <w:r w:rsidR="0048765E" w:rsidRPr="008B3CED">
        <w:rPr>
          <w:rFonts w:ascii="Arial" w:hAnsi="Arial" w:cs="Arial"/>
          <w:b/>
          <w:sz w:val="22"/>
          <w:szCs w:val="22"/>
          <w:lang w:val="es-ES_tradnl"/>
        </w:rPr>
        <w:t>º.- Ruegos y Preguntas</w:t>
      </w:r>
      <w:r w:rsidR="003C14E1" w:rsidRPr="008B3CED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48765E" w:rsidRPr="008B3CED" w:rsidRDefault="0048765E" w:rsidP="008B3CED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  <w:r w:rsidRPr="008B3CE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48765E" w:rsidRPr="008B3CED" w:rsidRDefault="0048765E" w:rsidP="008B3CED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48765E" w:rsidRPr="008B3CED" w:rsidRDefault="0048765E" w:rsidP="008B3CED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8B3CED">
        <w:rPr>
          <w:rFonts w:ascii="Arial" w:hAnsi="Arial" w:cs="Arial"/>
          <w:b/>
          <w:bCs/>
          <w:sz w:val="22"/>
          <w:szCs w:val="22"/>
          <w:lang w:val="es-ES_tradnl"/>
        </w:rPr>
        <w:t>Una vez terminada la Asamblea tendrá lugar la tradicional comida de Navidad</w:t>
      </w:r>
      <w:r w:rsidR="00D117BB" w:rsidRPr="008B3CED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:rsidR="00BB412C" w:rsidRPr="008B3CED" w:rsidRDefault="00BB412C" w:rsidP="008B3CED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D117BB" w:rsidRPr="008B3CED" w:rsidRDefault="00D117BB" w:rsidP="008B3CE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3CED">
        <w:rPr>
          <w:rFonts w:ascii="Arial" w:hAnsi="Arial" w:cs="Arial"/>
          <w:b/>
          <w:bCs/>
          <w:sz w:val="22"/>
          <w:szCs w:val="22"/>
        </w:rPr>
        <w:t xml:space="preserve">ARTÍCULO 32.- REPRESENTACIÓN DE LAS ENTIDADES SOCIAS </w:t>
      </w:r>
    </w:p>
    <w:p w:rsidR="00D117BB" w:rsidRPr="008B3CED" w:rsidRDefault="00D117BB" w:rsidP="008B3CE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3CED">
        <w:rPr>
          <w:rFonts w:ascii="Arial" w:hAnsi="Arial" w:cs="Arial"/>
          <w:sz w:val="22"/>
          <w:szCs w:val="22"/>
        </w:rPr>
        <w:t xml:space="preserve">1. En la Asamblea general, cada socio persona jurídica será representado por quien ostente la representación legal de la misma o por un número de representantes proporcional al derecho de voto que le corresponda pudiendo también representarle otro socio de la misma si fuese designado a tal efecto, para cada Asamblea, por acuerdo de su Consejo Rector, debiendo acreditar tal designación mediante la </w:t>
      </w:r>
      <w:r w:rsidRPr="00C56CE4">
        <w:rPr>
          <w:rFonts w:ascii="Arial" w:hAnsi="Arial" w:cs="Arial"/>
          <w:b/>
          <w:sz w:val="22"/>
          <w:szCs w:val="22"/>
        </w:rPr>
        <w:t>oportuna certificación del acuerdo</w:t>
      </w:r>
      <w:r w:rsidRPr="008B3CED">
        <w:rPr>
          <w:rFonts w:ascii="Arial" w:hAnsi="Arial" w:cs="Arial"/>
          <w:sz w:val="22"/>
          <w:szCs w:val="22"/>
        </w:rPr>
        <w:t xml:space="preserve">. </w:t>
      </w:r>
    </w:p>
    <w:p w:rsidR="00D117BB" w:rsidRPr="008B3CED" w:rsidRDefault="00D117BB" w:rsidP="008B3CE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117BB" w:rsidRPr="008B3CED" w:rsidRDefault="00D117BB" w:rsidP="008B3CE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3CED">
        <w:rPr>
          <w:rFonts w:ascii="Arial" w:hAnsi="Arial" w:cs="Arial"/>
          <w:sz w:val="22"/>
          <w:szCs w:val="22"/>
        </w:rPr>
        <w:t>2. Las personas físicas que representen a personas jurídicas en el Consejo Rector, interventores, o liquidadores, no podrán representarlas en la Asamblea General de la cooperativa de segundo o ulterior grado, pero deben asistir a la misma con voz y sin voto, excepto cuando en su composición las entidades socios estén representadas por varios miembros. Las comunidades de bienes serán representadas por la persona que éstas designen.</w:t>
      </w:r>
    </w:p>
    <w:p w:rsidR="00D117BB" w:rsidRPr="008B3CED" w:rsidRDefault="00D117BB" w:rsidP="008B3CE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8765E" w:rsidRPr="008B3CED" w:rsidRDefault="0048765E" w:rsidP="008B3CED">
      <w:pPr>
        <w:jc w:val="both"/>
        <w:rPr>
          <w:rFonts w:ascii="Arial" w:hAnsi="Arial"/>
          <w:b/>
          <w:bCs/>
          <w:sz w:val="22"/>
          <w:szCs w:val="22"/>
          <w:lang w:val="es-ES_tradnl"/>
        </w:rPr>
      </w:pPr>
    </w:p>
    <w:p w:rsidR="0048765E" w:rsidRPr="008B3CED" w:rsidRDefault="0048765E" w:rsidP="008B3CED">
      <w:pPr>
        <w:tabs>
          <w:tab w:val="left" w:pos="142"/>
        </w:tabs>
        <w:jc w:val="both"/>
        <w:rPr>
          <w:rFonts w:ascii="Arial" w:hAnsi="Arial"/>
          <w:sz w:val="22"/>
          <w:szCs w:val="22"/>
          <w:lang w:val="es-ES_tradnl"/>
        </w:rPr>
      </w:pPr>
      <w:r w:rsidRPr="008B3CED">
        <w:rPr>
          <w:rFonts w:ascii="Arial" w:hAnsi="Arial"/>
          <w:sz w:val="22"/>
          <w:szCs w:val="22"/>
          <w:lang w:val="es-ES_tradnl"/>
        </w:rPr>
        <w:t>Carrascosa de</w:t>
      </w:r>
      <w:r w:rsidR="003C14E1" w:rsidRPr="008B3CED">
        <w:rPr>
          <w:rFonts w:ascii="Arial" w:hAnsi="Arial"/>
          <w:sz w:val="22"/>
          <w:szCs w:val="22"/>
          <w:lang w:val="es-ES_tradnl"/>
        </w:rPr>
        <w:t xml:space="preserve">l Campo, </w:t>
      </w:r>
      <w:r w:rsidR="00C56CE4">
        <w:rPr>
          <w:rFonts w:ascii="Arial" w:hAnsi="Arial"/>
          <w:sz w:val="22"/>
          <w:szCs w:val="22"/>
          <w:lang w:val="es-ES_tradnl"/>
        </w:rPr>
        <w:t>04</w:t>
      </w:r>
      <w:r w:rsidR="003C14E1" w:rsidRPr="008B3CED">
        <w:rPr>
          <w:rFonts w:ascii="Arial" w:hAnsi="Arial"/>
          <w:sz w:val="22"/>
          <w:szCs w:val="22"/>
          <w:lang w:val="es-ES_tradnl"/>
        </w:rPr>
        <w:t xml:space="preserve"> de diciembre de </w:t>
      </w:r>
      <w:r w:rsidR="008B3CED">
        <w:rPr>
          <w:rFonts w:ascii="Arial" w:hAnsi="Arial"/>
          <w:sz w:val="22"/>
          <w:szCs w:val="22"/>
          <w:lang w:val="es-ES_tradnl"/>
        </w:rPr>
        <w:t>201</w:t>
      </w:r>
      <w:r w:rsidR="00C56CE4">
        <w:rPr>
          <w:rFonts w:ascii="Arial" w:hAnsi="Arial"/>
          <w:sz w:val="22"/>
          <w:szCs w:val="22"/>
          <w:lang w:val="es-ES_tradnl"/>
        </w:rPr>
        <w:t>9</w:t>
      </w:r>
    </w:p>
    <w:p w:rsidR="00091E48" w:rsidRPr="008B3CED" w:rsidRDefault="00091E48" w:rsidP="008B3CED">
      <w:pPr>
        <w:jc w:val="both"/>
        <w:rPr>
          <w:rFonts w:ascii="Arial" w:hAnsi="Arial"/>
          <w:sz w:val="22"/>
          <w:szCs w:val="22"/>
          <w:lang w:val="es-ES_tradnl"/>
        </w:rPr>
      </w:pPr>
    </w:p>
    <w:p w:rsidR="00C922D8" w:rsidRPr="008B3CED" w:rsidRDefault="00C922D8" w:rsidP="008B3CED">
      <w:pPr>
        <w:jc w:val="both"/>
        <w:rPr>
          <w:rFonts w:ascii="Arial" w:hAnsi="Arial"/>
          <w:sz w:val="22"/>
          <w:szCs w:val="22"/>
          <w:lang w:val="es-ES_tradnl"/>
        </w:rPr>
      </w:pPr>
    </w:p>
    <w:p w:rsidR="00C922D8" w:rsidRPr="008B3CED" w:rsidRDefault="00C922D8" w:rsidP="008B3CED">
      <w:pPr>
        <w:jc w:val="both"/>
        <w:rPr>
          <w:sz w:val="22"/>
          <w:szCs w:val="22"/>
          <w:lang w:val="es-ES_tradnl"/>
        </w:rPr>
      </w:pPr>
      <w:r w:rsidRPr="008B3CED">
        <w:rPr>
          <w:sz w:val="22"/>
          <w:szCs w:val="22"/>
          <w:lang w:val="es-ES_tradnl"/>
        </w:rPr>
        <w:tab/>
      </w:r>
      <w:r w:rsidRPr="008B3CED">
        <w:rPr>
          <w:sz w:val="22"/>
          <w:szCs w:val="22"/>
          <w:lang w:val="es-ES_tradnl"/>
        </w:rPr>
        <w:tab/>
      </w:r>
      <w:r w:rsidRPr="008B3CED">
        <w:rPr>
          <w:sz w:val="22"/>
          <w:szCs w:val="22"/>
          <w:lang w:val="es-ES_tradnl"/>
        </w:rPr>
        <w:tab/>
      </w:r>
      <w:r w:rsidRPr="008B3CED">
        <w:rPr>
          <w:sz w:val="22"/>
          <w:szCs w:val="22"/>
          <w:lang w:val="es-ES_tradnl"/>
        </w:rPr>
        <w:tab/>
      </w:r>
      <w:r w:rsidRPr="008B3CED">
        <w:rPr>
          <w:sz w:val="22"/>
          <w:szCs w:val="22"/>
          <w:lang w:val="es-ES_tradnl"/>
        </w:rPr>
        <w:tab/>
      </w:r>
      <w:r w:rsidRPr="008B3CED">
        <w:rPr>
          <w:sz w:val="22"/>
          <w:szCs w:val="22"/>
          <w:lang w:val="es-ES_tradnl"/>
        </w:rPr>
        <w:tab/>
        <w:t xml:space="preserve">Fdo.: </w:t>
      </w:r>
      <w:r w:rsidR="00D117BB" w:rsidRPr="008B3CED">
        <w:rPr>
          <w:sz w:val="22"/>
          <w:szCs w:val="22"/>
          <w:lang w:val="es-ES_tradnl"/>
        </w:rPr>
        <w:t xml:space="preserve">Ramón López </w:t>
      </w:r>
      <w:proofErr w:type="spellStart"/>
      <w:r w:rsidR="00D117BB" w:rsidRPr="008B3CED">
        <w:rPr>
          <w:sz w:val="22"/>
          <w:szCs w:val="22"/>
          <w:lang w:val="es-ES_tradnl"/>
        </w:rPr>
        <w:t>Hervás</w:t>
      </w:r>
      <w:proofErr w:type="spellEnd"/>
      <w:r w:rsidRPr="008B3CED">
        <w:rPr>
          <w:sz w:val="22"/>
          <w:szCs w:val="22"/>
          <w:lang w:val="es-ES_tradnl"/>
        </w:rPr>
        <w:tab/>
      </w:r>
      <w:r w:rsidRPr="008B3CED">
        <w:rPr>
          <w:sz w:val="22"/>
          <w:szCs w:val="22"/>
          <w:lang w:val="es-ES_tradnl"/>
        </w:rPr>
        <w:tab/>
      </w:r>
      <w:r w:rsidRPr="008B3CED">
        <w:rPr>
          <w:sz w:val="22"/>
          <w:szCs w:val="22"/>
          <w:lang w:val="es-ES_tradnl"/>
        </w:rPr>
        <w:tab/>
      </w:r>
      <w:r w:rsidR="003C14E1" w:rsidRPr="008B3CED">
        <w:rPr>
          <w:sz w:val="22"/>
          <w:szCs w:val="22"/>
          <w:lang w:val="es-ES_tradnl"/>
        </w:rPr>
        <w:tab/>
      </w:r>
      <w:r w:rsidR="003C14E1" w:rsidRPr="008B3CED">
        <w:rPr>
          <w:sz w:val="22"/>
          <w:szCs w:val="22"/>
          <w:lang w:val="es-ES_tradnl"/>
        </w:rPr>
        <w:tab/>
      </w:r>
      <w:r w:rsidR="00D117BB" w:rsidRPr="008B3CED">
        <w:rPr>
          <w:sz w:val="22"/>
          <w:szCs w:val="22"/>
          <w:lang w:val="es-ES_tradnl"/>
        </w:rPr>
        <w:tab/>
      </w:r>
      <w:r w:rsidR="00D117BB" w:rsidRPr="008B3CED">
        <w:rPr>
          <w:sz w:val="22"/>
          <w:szCs w:val="22"/>
          <w:lang w:val="es-ES_tradnl"/>
        </w:rPr>
        <w:tab/>
      </w:r>
      <w:r w:rsidR="00D117BB" w:rsidRPr="008B3CED">
        <w:rPr>
          <w:sz w:val="22"/>
          <w:szCs w:val="22"/>
          <w:lang w:val="es-ES_tradnl"/>
        </w:rPr>
        <w:tab/>
      </w:r>
      <w:r w:rsidR="00D117BB" w:rsidRPr="008B3CED">
        <w:rPr>
          <w:sz w:val="22"/>
          <w:szCs w:val="22"/>
          <w:lang w:val="es-ES_tradnl"/>
        </w:rPr>
        <w:tab/>
      </w:r>
      <w:r w:rsidRPr="008B3CED">
        <w:rPr>
          <w:sz w:val="22"/>
          <w:szCs w:val="22"/>
          <w:lang w:val="es-ES_tradnl"/>
        </w:rPr>
        <w:t>PRESIDENTE.</w:t>
      </w:r>
    </w:p>
    <w:sectPr w:rsidR="00C922D8" w:rsidRPr="008B3CED" w:rsidSect="00BC21E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8C" w:rsidRDefault="00517A8C">
      <w:r>
        <w:separator/>
      </w:r>
    </w:p>
  </w:endnote>
  <w:endnote w:type="continuationSeparator" w:id="0">
    <w:p w:rsidR="00517A8C" w:rsidRDefault="0051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B6" w:rsidRDefault="003173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26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26B6" w:rsidRDefault="00B726B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B6" w:rsidRDefault="003173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26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724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26B6" w:rsidRDefault="00B726B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8C" w:rsidRDefault="00517A8C">
      <w:r>
        <w:separator/>
      </w:r>
    </w:p>
  </w:footnote>
  <w:footnote w:type="continuationSeparator" w:id="0">
    <w:p w:rsidR="00517A8C" w:rsidRDefault="00517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BC" w:rsidRDefault="008B3CED">
    <w:pPr>
      <w:pStyle w:val="Encabezado"/>
    </w:pPr>
    <w:r>
      <w:rPr>
        <w:noProof/>
      </w:rPr>
      <w:drawing>
        <wp:inline distT="0" distB="0" distL="0" distR="0">
          <wp:extent cx="1844040" cy="739140"/>
          <wp:effectExtent l="19050" t="0" r="381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9AC"/>
    <w:multiLevelType w:val="hybridMultilevel"/>
    <w:tmpl w:val="BCF2420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51B0B5B"/>
    <w:multiLevelType w:val="singleLevel"/>
    <w:tmpl w:val="558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0A793A"/>
    <w:multiLevelType w:val="hybridMultilevel"/>
    <w:tmpl w:val="1918FE9E"/>
    <w:lvl w:ilvl="0" w:tplc="C9788E78">
      <w:start w:val="4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91E48"/>
    <w:rsid w:val="00002A8B"/>
    <w:rsid w:val="00091E48"/>
    <w:rsid w:val="000E3F53"/>
    <w:rsid w:val="001264CD"/>
    <w:rsid w:val="002225F7"/>
    <w:rsid w:val="003173CD"/>
    <w:rsid w:val="003C14E1"/>
    <w:rsid w:val="0048765E"/>
    <w:rsid w:val="004D724B"/>
    <w:rsid w:val="004D7BC4"/>
    <w:rsid w:val="00517A8C"/>
    <w:rsid w:val="0059414C"/>
    <w:rsid w:val="005F43D9"/>
    <w:rsid w:val="007832AF"/>
    <w:rsid w:val="008321D4"/>
    <w:rsid w:val="008B3CED"/>
    <w:rsid w:val="00A333BC"/>
    <w:rsid w:val="00B02BF6"/>
    <w:rsid w:val="00B726B6"/>
    <w:rsid w:val="00BB412C"/>
    <w:rsid w:val="00BC21ED"/>
    <w:rsid w:val="00BD6643"/>
    <w:rsid w:val="00C56CE4"/>
    <w:rsid w:val="00C922D8"/>
    <w:rsid w:val="00CC661C"/>
    <w:rsid w:val="00CE371A"/>
    <w:rsid w:val="00D117BB"/>
    <w:rsid w:val="00EB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1ED"/>
  </w:style>
  <w:style w:type="paragraph" w:styleId="Ttulo1">
    <w:name w:val="heading 1"/>
    <w:basedOn w:val="Normal"/>
    <w:next w:val="Normal"/>
    <w:qFormat/>
    <w:rsid w:val="00BC21ED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BC21ED"/>
    <w:pPr>
      <w:keepNext/>
      <w:jc w:val="center"/>
      <w:outlineLvl w:val="1"/>
    </w:pPr>
    <w:rPr>
      <w:rFonts w:ascii="Tahoma" w:hAnsi="Tahoma" w:cs="Tahoma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C21ED"/>
    <w:pPr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rsid w:val="00BC21ED"/>
    <w:pPr>
      <w:ind w:left="708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rsid w:val="00BC21ED"/>
    <w:pPr>
      <w:ind w:left="993" w:hanging="285"/>
      <w:jc w:val="both"/>
    </w:pPr>
    <w:rPr>
      <w:rFonts w:ascii="Arial" w:hAnsi="Arial"/>
      <w:b/>
      <w:lang w:val="es-ES_tradnl"/>
    </w:rPr>
  </w:style>
  <w:style w:type="paragraph" w:styleId="Piedepgina">
    <w:name w:val="footer"/>
    <w:basedOn w:val="Normal"/>
    <w:rsid w:val="00BC21E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21ED"/>
  </w:style>
  <w:style w:type="paragraph" w:customStyle="1" w:styleId="Default">
    <w:name w:val="Default"/>
    <w:rsid w:val="00D117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A333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33BC"/>
  </w:style>
  <w:style w:type="paragraph" w:styleId="Textodeglobo">
    <w:name w:val="Balloon Text"/>
    <w:basedOn w:val="Normal"/>
    <w:link w:val="TextodegloboCar"/>
    <w:rsid w:val="00C56C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56CE4"/>
    <w:rPr>
      <w:rFonts w:ascii="Tahoma" w:hAnsi="Tahoma" w:cs="Tahoma"/>
      <w:sz w:val="16"/>
      <w:szCs w:val="16"/>
    </w:rPr>
  </w:style>
  <w:style w:type="character" w:customStyle="1" w:styleId="cfh2de">
    <w:name w:val="cfh2de"/>
    <w:basedOn w:val="Fuentedeprrafopredeter"/>
    <w:rsid w:val="00C56CE4"/>
  </w:style>
  <w:style w:type="character" w:customStyle="1" w:styleId="aqsws">
    <w:name w:val="aqsws"/>
    <w:basedOn w:val="Fuentedeprrafopredeter"/>
    <w:rsid w:val="00C5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D</vt:lpstr>
      <vt:lpstr>ORDEN DEL DÍA	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M.A.SAlberto</dc:creator>
  <cp:lastModifiedBy>Usuario</cp:lastModifiedBy>
  <cp:revision>2</cp:revision>
  <cp:lastPrinted>2019-12-04T15:06:00Z</cp:lastPrinted>
  <dcterms:created xsi:type="dcterms:W3CDTF">2019-12-04T15:06:00Z</dcterms:created>
  <dcterms:modified xsi:type="dcterms:W3CDTF">2019-12-04T15:06:00Z</dcterms:modified>
</cp:coreProperties>
</file>